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FE68C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333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A9063A">
        <w:rPr>
          <w:b/>
          <w:sz w:val="20"/>
          <w:szCs w:val="20"/>
          <w:lang w:val="uk-UA"/>
        </w:rPr>
        <w:t>8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FE68C5">
        <w:rPr>
          <w:b/>
          <w:sz w:val="20"/>
          <w:szCs w:val="20"/>
          <w:lang w:val="uk-UA"/>
        </w:rPr>
        <w:t>1</w:t>
      </w:r>
      <w:r w:rsidR="003A258B">
        <w:rPr>
          <w:b/>
          <w:sz w:val="20"/>
          <w:szCs w:val="20"/>
          <w:lang w:val="uk-UA"/>
        </w:rPr>
        <w:t>0</w:t>
      </w:r>
      <w:bookmarkStart w:id="0" w:name="_GoBack"/>
      <w:bookmarkEnd w:id="0"/>
      <w:r w:rsidR="006F2FED">
        <w:rPr>
          <w:b/>
          <w:sz w:val="20"/>
          <w:szCs w:val="20"/>
          <w:lang w:val="uk-UA"/>
        </w:rPr>
        <w:t>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D3F9F" w:rsidRPr="004D3F9F" w:rsidRDefault="006F2FED" w:rsidP="004D3F9F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4D3F9F" w:rsidRPr="004D3F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="009037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90374C" w:rsidRPr="009037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9037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196C07" w:rsidRPr="009037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65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90374C">
        <w:rPr>
          <w:rFonts w:ascii="Times New Roman" w:hAnsi="Times New Roman"/>
          <w:i/>
          <w:sz w:val="28"/>
          <w:szCs w:val="28"/>
          <w:lang w:val="uk-UA"/>
        </w:rPr>
        <w:t>:</w:t>
      </w:r>
      <w:r w:rsidR="008654F9" w:rsidRPr="008654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90374C" w:rsidRPr="0090374C" w:rsidRDefault="0090374C" w:rsidP="0090374C">
      <w:pPr>
        <w:pStyle w:val="a3"/>
        <w:numPr>
          <w:ilvl w:val="2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п.1.1.1 «Щомісячна доплата педагогічним працівникам за роботу в несприятливих умовах праці за основним місцем роботи </w:t>
      </w:r>
      <w:proofErr w:type="spellStart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>пропорційно</w:t>
      </w:r>
      <w:proofErr w:type="spellEnd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 до обсягу педагогічного навантаження» – </w:t>
      </w:r>
      <w:r w:rsidRPr="0090374C">
        <w:rPr>
          <w:rFonts w:ascii="Times New Roman" w:hAnsi="Times New Roman"/>
          <w:i/>
          <w:color w:val="00000A"/>
          <w:sz w:val="28"/>
          <w:szCs w:val="36"/>
          <w:lang w:val="uk-UA"/>
        </w:rPr>
        <w:t>визначити</w:t>
      </w:r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 орієнтовний обсяг фінансування заходу у сумі 812,3 тис грн.;</w:t>
      </w:r>
    </w:p>
    <w:p w:rsidR="0090374C" w:rsidRPr="0090374C" w:rsidRDefault="0090374C" w:rsidP="0090374C">
      <w:pPr>
        <w:pStyle w:val="a3"/>
        <w:numPr>
          <w:ilvl w:val="2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підвищення потужності та приєднання до електромереж приміщень підліткових клубів – </w:t>
      </w:r>
      <w:r w:rsidRPr="0090374C">
        <w:rPr>
          <w:rFonts w:ascii="Times New Roman" w:hAnsi="Times New Roman"/>
          <w:i/>
          <w:color w:val="00000A"/>
          <w:sz w:val="28"/>
          <w:szCs w:val="36"/>
          <w:lang w:val="uk-UA"/>
        </w:rPr>
        <w:t>передбачити</w:t>
      </w:r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 в місцевому бюджеті кошти в сумі 480,0 </w:t>
      </w:r>
      <w:proofErr w:type="spellStart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>тис.грн</w:t>
      </w:r>
      <w:proofErr w:type="spellEnd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>.;</w:t>
      </w:r>
    </w:p>
    <w:p w:rsidR="0090374C" w:rsidRPr="0090374C" w:rsidRDefault="0090374C" w:rsidP="0090374C">
      <w:pPr>
        <w:pStyle w:val="a3"/>
        <w:numPr>
          <w:ilvl w:val="2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>забезпечення діяльності молодіжного простору «</w:t>
      </w:r>
      <w:proofErr w:type="spellStart"/>
      <w:r w:rsidRPr="0090374C">
        <w:rPr>
          <w:rFonts w:ascii="Times New Roman" w:hAnsi="Times New Roman"/>
          <w:color w:val="00000A"/>
          <w:sz w:val="28"/>
          <w:szCs w:val="36"/>
          <w:lang w:val="en-US"/>
        </w:rPr>
        <w:t>Ko</w:t>
      </w:r>
      <w:proofErr w:type="spellEnd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>_</w:t>
      </w:r>
      <w:proofErr w:type="spellStart"/>
      <w:r w:rsidRPr="0090374C">
        <w:rPr>
          <w:rFonts w:ascii="Times New Roman" w:hAnsi="Times New Roman"/>
          <w:color w:val="00000A"/>
          <w:sz w:val="28"/>
          <w:szCs w:val="36"/>
          <w:lang w:val="en-US"/>
        </w:rPr>
        <w:t>Laba</w:t>
      </w:r>
      <w:proofErr w:type="spellEnd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» – </w:t>
      </w:r>
      <w:r w:rsidRPr="0090374C">
        <w:rPr>
          <w:rFonts w:ascii="Times New Roman" w:hAnsi="Times New Roman"/>
          <w:i/>
          <w:color w:val="00000A"/>
          <w:sz w:val="28"/>
          <w:szCs w:val="36"/>
          <w:lang w:val="uk-UA"/>
        </w:rPr>
        <w:t>передбачити</w:t>
      </w:r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 в місцевому бюджеті кошти в сумі 135,0 </w:t>
      </w:r>
      <w:proofErr w:type="spellStart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>тис.грн</w:t>
      </w:r>
      <w:proofErr w:type="spellEnd"/>
      <w:r w:rsidRPr="0090374C">
        <w:rPr>
          <w:rFonts w:ascii="Times New Roman" w:hAnsi="Times New Roman"/>
          <w:color w:val="00000A"/>
          <w:sz w:val="28"/>
          <w:szCs w:val="36"/>
          <w:lang w:val="uk-UA"/>
        </w:rPr>
        <w:t xml:space="preserve">.   </w:t>
      </w:r>
    </w:p>
    <w:p w:rsidR="008654F9" w:rsidRPr="008654F9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4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8"/>
  </w:num>
  <w:num w:numId="5">
    <w:abstractNumId w:val="4"/>
  </w:num>
  <w:num w:numId="6">
    <w:abstractNumId w:val="6"/>
  </w:num>
  <w:num w:numId="7">
    <w:abstractNumId w:val="9"/>
  </w:num>
  <w:num w:numId="8">
    <w:abstractNumId w:val="12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8C5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3F25FB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DCE39-6FEC-4E81-9B86-3A55843A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395</cp:revision>
  <cp:lastPrinted>2025-09-05T12:16:00Z</cp:lastPrinted>
  <dcterms:created xsi:type="dcterms:W3CDTF">2019-01-21T10:42:00Z</dcterms:created>
  <dcterms:modified xsi:type="dcterms:W3CDTF">2025-11-07T07:19:00Z</dcterms:modified>
</cp:coreProperties>
</file>